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C0" w:rsidRDefault="005300C0" w:rsidP="003757CC">
      <w:pPr>
        <w:pStyle w:val="NormalWeb"/>
        <w:ind w:left="-284" w:right="-567"/>
      </w:pPr>
      <w:r w:rsidRPr="00F11D5C">
        <w:rPr>
          <w:b/>
          <w:bCs/>
          <w:sz w:val="32"/>
          <w:szCs w:val="32"/>
        </w:rPr>
        <w:t>PROTOKOL O POSTUPANJU ŠKOLE U KRIZNIM SITUACIJAMA</w:t>
      </w:r>
      <w:r>
        <w:br/>
      </w:r>
      <w:r>
        <w:br/>
      </w:r>
      <w:r>
        <w:br/>
        <w:t>Članak 1.</w:t>
      </w:r>
      <w:r>
        <w:br/>
        <w:t>U skladu s odredbama Zakona o osnovnom školstvu, Obiteljskog zakona, Konvencije o pravima djeteta i njenih Protokola, Nacionalnog programa za suzbijanje nasilja među djecom i mladima i Nacionalnog plana aktivnosti za prava i interese djece i Pravilnika o radu škole.</w:t>
      </w:r>
      <w:r>
        <w:br/>
        <w:t>Škola sastavlja protokol o postupanju u kriznim situacijama.</w:t>
      </w:r>
      <w:r>
        <w:br/>
      </w:r>
      <w:r>
        <w:br/>
        <w:t>Protokol se odnosi na preventivu rizičnih situacija kao i na postupanje u konkretnim situacijama sa ciljem zaštite djece, kao i svih osoba koje o njima skrbe u procesu odgoja i obrazovanja.</w:t>
      </w:r>
      <w:r>
        <w:br/>
        <w:t>Djeca imaju pravo na potporu, zaštitu i vođenje odraslih, kao i pravo na aktivno sudjelovanje i postupno preuzimanje odgovornosti u skladu sa svojim rastućim sposobnostima, ali uz razumijevanje da škola ima važnu i nezamjenjivu ulogu u odgoju djece. Uzroke neprihvatljivih ponašanja može otkloniti samo uz punu suradnju zajedničkog djelovanja učenika, učitelja, stručnih suradnika, svih drugih zaposlenika škole, roditelja i društvene zajednice na stvaranju sigurnog i poticajnog okruženja.</w:t>
      </w:r>
      <w:r>
        <w:br/>
      </w:r>
      <w:r>
        <w:br/>
        <w:t>Tijekom školske godine škola osmišljava i provodi preventivne programe koji imaju za cilj smanjivanje učestalosti i intenziteta vršnjačkog zlostavljanja.</w:t>
      </w:r>
      <w:r>
        <w:br/>
      </w:r>
      <w:r>
        <w:br/>
        <w:t>Zajednička pravila učenika, učitelja i roditelja pridonose rješavanju potencijalnih problema i stvaranju sigurnog i poticajnog okruženja u razredu i cijeloj školi.</w:t>
      </w:r>
      <w:r>
        <w:br/>
      </w:r>
      <w:r>
        <w:br/>
      </w:r>
      <w:r>
        <w:br/>
        <w:t>Članak 2.</w:t>
      </w:r>
      <w:r>
        <w:br/>
        <w:t>Protokol sadrži obveze i odgovornosti kao i načine postupanja ravnatelja, stručnih suradnika, učitelja, učenika, ostalih zaposlenika škole, roditelja odnosno skrbnika djeteta u sljedećim slučajevima:</w:t>
      </w:r>
      <w:r>
        <w:br/>
        <w:t>1. običnog vršnjačkog sukoba;</w:t>
      </w:r>
      <w:r>
        <w:br/>
        <w:t>2. slučaju nasilja među djecom;</w:t>
      </w:r>
      <w:r>
        <w:br/>
        <w:t>3.  roditeljska neskrb, zanemarivanje ili zlostavljanje djeteta i sl.</w:t>
      </w:r>
      <w:r>
        <w:br/>
        <w:t>4.  postupanje u slučaju saznanja ili sumnje o nasilju u obitelji;</w:t>
      </w:r>
      <w:r>
        <w:br/>
        <w:t>5.  postupanje u slučaju nasilja prema učenicima od strane odrasle osobe u školi;</w:t>
      </w:r>
      <w:r>
        <w:br/>
        <w:t>6.  postupanje škole u slučaju nasilnog ponašanja odrasle osobe prema odrasloj osobi u školi;</w:t>
      </w:r>
      <w:r>
        <w:br/>
        <w:t>7.  postupanje škole u slučaju nasilja prema zaposlenicima od strane učenika škole</w:t>
      </w:r>
      <w:r>
        <w:br/>
      </w:r>
      <w:r>
        <w:br/>
        <w:t>Protokol o postupanju škole u kriznim situacijama, sastavni je dio Pravilnika o kućnom redu.</w:t>
      </w:r>
      <w:r>
        <w:br/>
      </w:r>
      <w:r>
        <w:br/>
        <w:t>VRŠNJAČKI SUKOBI UČENIKA</w:t>
      </w:r>
      <w:r>
        <w:br/>
      </w:r>
      <w:r>
        <w:br/>
        <w:t>Članak 3.</w:t>
      </w:r>
      <w:r>
        <w:br/>
        <w:t>Sukob (među odraslima ili sukob između djece) je posljedica različitosti u mišljenjima, željama, opažanju, vjerovanju, stavovima.</w:t>
      </w:r>
      <w:r>
        <w:br/>
        <w:t>Učenici su dužni sukobe riješiti sami i na prijateljski način, a ako ne uspiju, obratiti se razredniku ili stručnom suradniku (pedagog).</w:t>
      </w:r>
      <w:r>
        <w:br/>
        <w:t>U tom slučaju provodi se razgovor s uključenima u sukob o tome kako iznaći pošteno rješenje i usuglasiti se oko prijedloga za rješenje sukoba i provesti ga.</w:t>
      </w:r>
      <w:r>
        <w:br/>
        <w:t>Svaki razgovor se evidentira, a u slučaju ponavljanja pozivaju se roditelji na razgovor i upoznaju s problemom.</w:t>
      </w:r>
      <w:r>
        <w:br/>
        <w:t>Ako se i nakon razgovora s roditeljem i dalje ponavljaju sukobi slijede pedagoške mjere prema Statutu škole.</w:t>
      </w:r>
      <w:r>
        <w:br/>
        <w:t>NASILJE MEĐU DJECOM</w:t>
      </w:r>
      <w:r>
        <w:br/>
      </w:r>
      <w:r>
        <w:br/>
        <w:t>Članak 4.</w:t>
      </w:r>
      <w:r>
        <w:br/>
        <w:t>Nasilje je oblik agresivnog ponašanja prema drugoj osobi, sebi ili imovini. Kada se dvije osobe jednake snage tuku ili vrijeđaju to jest nasilje, ali ne mora biti zlostavljanje.</w:t>
      </w:r>
      <w:r>
        <w:br/>
        <w:t>Zlostavljanje je nasilje (ili oblik agresivnog ponašanja) koje traje duže vrijeme, opetovano je usmjereno na istog učenika (uglavnom slabijeg) od strane jednog učenika ili grupe (najčešće 2 – 3 učenika zlostavljaju jednog).</w:t>
      </w:r>
      <w:r>
        <w:br/>
        <w:t>Agresivno ponašanje je namjerno zadavanje ili nastojanje da se zada ozljeda, bol ili neugodnost drugom biću. Neovisno da li se radi o fizičkoj ili psihičkoj boli.</w:t>
      </w:r>
      <w:r>
        <w:br/>
        <w:t>Nasilništvo se može podijeliti u oblike i podvrste:</w:t>
      </w:r>
      <w:r>
        <w:br/>
        <w:t>A. fizičko – udaranje, guranje, nanošenje boli, uzimanje osobnih stvari, čupanje, fizičko sputavanje i sl.</w:t>
      </w:r>
      <w:r>
        <w:br/>
        <w:t>B. verbalno - ruganje, ucjenjivanje, zadirkivanje, ogovaranje, omalovažavanje, nazivanje nadimcima koji se djetetu ne sviđaju, ismijavanje, prijetnja i sl.</w:t>
      </w:r>
      <w:r>
        <w:br/>
        <w:t>C. izolacija/socijalno/emocionalno nasilništvo– negativno procjenjivanje ili pritisak na druge da se ne druže, ogovaranje, ignoriranje, uvredljive grimase i kretnje, namjerno isključivanje i nepozivanje u društvo i sl.</w:t>
      </w:r>
      <w:r>
        <w:br/>
        <w:t>seksualno – neželjeni dodiri, štipkanje, komentari, …</w:t>
      </w:r>
      <w:r>
        <w:br/>
        <w:t>kulturalno – vrijeđanje na nacionalnoj, religijskoj i rasnoj osnovi,…</w:t>
      </w:r>
      <w:r>
        <w:br/>
        <w:t>ekonomsko nasilništvo – krađa, iznuđivanje novca,...</w:t>
      </w:r>
      <w:r>
        <w:br/>
      </w:r>
      <w:r>
        <w:br/>
        <w:t>Članak 5.</w:t>
      </w:r>
      <w:r>
        <w:br/>
        <w:t>U slučaju bilo kojeg oblika agresivnog ponašanja (nasilja ili zlostavljanja) obveza i odgovornost je:</w:t>
      </w:r>
      <w:r>
        <w:br/>
        <w:t>- obveza svih sudionika odgoja i obrazovanja je reagirati i prekinuti bilo da je nasilje verbalno, fizičko ili socijalno, jer ne reagirati znači suglasiti se tj. ne pomoći ni žrtvi ni nasilniku</w:t>
      </w:r>
      <w:r>
        <w:br/>
        <w:t>- otkriti pravi problem pitajući uključene u sukob i svjedoke za kratke izjave (učitelji, razrednici, pedagog)</w:t>
      </w:r>
      <w:r>
        <w:br/>
        <w:t>- raspravljati o tome kako iznaći pošteno rješenje</w:t>
      </w:r>
      <w:r>
        <w:br/>
        <w:t>- usuglasiti se oko prijedloga za rješenje sukoba i provesti ga (pedagog i razrednik)</w:t>
      </w:r>
      <w:r>
        <w:br/>
        <w:t>-obavijestiti roditelje i pozvati ih u školu (razrednik, stručni suradnik)</w:t>
      </w:r>
      <w:r>
        <w:br/>
      </w:r>
      <w:r>
        <w:br/>
        <w:t>Članak 6.</w:t>
      </w:r>
      <w:r>
        <w:br/>
        <w:t>Na temelju provedenih razgovora s učenicima, usmenih i pismenih izjava učenika pokreće se postupak za donošenje pedagoških mjera u skladu sa Statutom škole.</w:t>
      </w:r>
      <w:r>
        <w:br/>
        <w:t>Roditelji se upoznaju s predviđenim mjerama.</w:t>
      </w:r>
      <w:r>
        <w:br/>
      </w:r>
    </w:p>
    <w:p w:rsidR="005300C0" w:rsidRDefault="005300C0" w:rsidP="00944DFB">
      <w:pPr>
        <w:pStyle w:val="BodyText"/>
        <w:ind w:left="-142" w:right="283"/>
        <w:jc w:val="left"/>
      </w:pPr>
      <w:r>
        <w:br/>
        <w:t>RODITELJSKA NESKRB, ZANEMARIVANJE</w:t>
      </w:r>
      <w:r>
        <w:br/>
      </w:r>
      <w:r>
        <w:br/>
        <w:t>Članak 7.</w:t>
      </w:r>
      <w:r>
        <w:br/>
        <w:t>Roditelji su dužni voditi brigu o djetetovim pravima – pravo preživljavanja, razvojno pravo, zaštitno pravo i pravo sudjelovanja.</w:t>
      </w:r>
      <w:r>
        <w:br/>
      </w:r>
      <w:r>
        <w:br/>
        <w:t>Roditelji su također dužni informirati se o školskom uspjehu djeteta, zbivanjima u školi, o tome čime se dijete bavi, što ga zanima, s kim se druži, kako se osjeća i sl.</w:t>
      </w:r>
      <w:r>
        <w:br/>
      </w:r>
      <w:r>
        <w:br/>
        <w:t>O školskom uspjehu roditelji se informiraju na roditeljskom sastanku, individualnim razgovorima koji se održavaju više puta tijekom školske godine.</w:t>
      </w:r>
      <w:r>
        <w:br/>
        <w:t>Svaki izostanak roditelji su dužni opravdati razredniku u roku od 5 dana.</w:t>
      </w:r>
      <w:r>
        <w:br/>
        <w:t>U slučaju ne odazivanju pozivima na roditeljski sastanak, roditelju će biti upućen pismeni poziv na koji se dužan odazvati.</w:t>
      </w:r>
      <w:r>
        <w:br/>
        <w:t>Ukoliko se i tada roditelj ne odazove pozivu škole, škola će uputiti prijavu Centar za socijalnu skrb koji će dalje postupiti temeljem svojih Zakona i Pravilnika.</w:t>
      </w:r>
      <w:r>
        <w:br/>
      </w:r>
      <w:r>
        <w:br/>
      </w:r>
      <w:r>
        <w:br/>
      </w:r>
      <w:r>
        <w:br/>
        <w:t>POSTUPANJE U SLUČAJU SAZNANJA ILI SUMNJE O NASILJU U OBITELJI</w:t>
      </w:r>
      <w:r>
        <w:br/>
      </w:r>
      <w:r>
        <w:br/>
        <w:t>Članak 8.</w:t>
      </w:r>
      <w:r>
        <w:br/>
        <w:t>Zakon o zaštiti od nasilja u obitelji definira nasilje u obitelji kao“svaku primjenu fizičke sile i psihičke prisile na integritet osobe; svako drugo postupanje jednog člana obitelji koje može prouzročiti ili izazvati opasnost da će prouzročiti fizičku i psihičku bol; prouzročenje osjećaja straha ili osobne ugroženosti ili povrede dostojanstva; fizički napad bez obzira da li je nastupila tjelesna ozljeda ili ne, verbalni napadi, vrijeđanja, psovanje, nazivanje pogrdnim imenima i drugi načini grubog uznemiravanja, spolno uznemiravanje,;uhođenje i svi drugi načini uznemiravanja; protupravna izolacija ili ograničavanje slobode kretanja ili komuniciranja s trećim osobama; oštećenje ili uništenje imovine ili pokušaj da se to učini.“</w:t>
      </w:r>
      <w:r>
        <w:br/>
      </w:r>
      <w:r>
        <w:br/>
        <w:t>Kazneni zakon nasilničko ponašanje u obitelji opisuje kao čin kada:“član obitelji nasiljem, zlostavljanjem ili osobito drskim ponašanjem dovede drugog člana obitelji u ponižavajući položaj“.</w:t>
      </w:r>
      <w:r>
        <w:br/>
      </w:r>
      <w:r>
        <w:br/>
        <w:t>Članak 9.</w:t>
      </w:r>
      <w:r>
        <w:br/>
        <w:t>Ukoliko postoje sumnje ili saznanja za nasilje u obitelji potrebno je obaviti razgovor s učenikom koji je zlostavljan. U razgovoru sudjeluju razrednik, pedagog i ravnatelj.</w:t>
      </w:r>
      <w:r>
        <w:br/>
        <w:t>Nakon usmene ili pismene izjave učenika slijedi prijava (usmeno, pismeno, telefonom, dojavom).</w:t>
      </w:r>
      <w:r>
        <w:br/>
      </w:r>
      <w:r>
        <w:br/>
        <w:t>Članak 10.</w:t>
      </w:r>
      <w:r>
        <w:br/>
        <w:t>Obveza je stručnih suradnika i ostalih djelatnika odgojno –obrazovne ustanove prema Zakonu prijaviti policiji ili nadležnom općinskom državnom odvjetništvu i Centru za socijalnu skrb.</w:t>
      </w:r>
      <w:r>
        <w:br/>
        <w:t>Stručna pedagoška služba (pedagog,  razrednik) pruža psihološku pomoć učeniku koji je bio izložen nasilju.</w:t>
      </w:r>
      <w:r>
        <w:br/>
      </w:r>
      <w:r>
        <w:br/>
      </w:r>
      <w:r>
        <w:br/>
        <w:t>POSTUPANJE ŠKOLE U SLUČAJU NASILNIČKOG PONAŠANJA ZAPOSLENIKA U ŠKOLI</w:t>
      </w:r>
      <w:r>
        <w:br/>
      </w:r>
      <w:r>
        <w:br/>
        <w:t>Članak 11.</w:t>
      </w:r>
      <w:r>
        <w:br/>
        <w:t>Zakon o zaštiti nasilja odrasle osobe prema odrasloj osobi definira nasilje kao:</w:t>
      </w:r>
      <w:r>
        <w:br/>
        <w:t>- svaka primjena fizičke sile i psihičke prisile na integritet osobe</w:t>
      </w:r>
      <w:r>
        <w:br/>
        <w:t>- svako postupanje jedne osobe prema drugoj osobi koje može prouzročiti ili izazvati opasnost da će prouzročiti fizičku i psihičku bol, prouzročenje osjećaja straha ili osobne ugroženosti ili povrede dostojanstva,</w:t>
      </w:r>
      <w:r>
        <w:br/>
        <w:t>- fizički napad bez obzira da li je nastupila tjelesna ozljeda ili ne,</w:t>
      </w:r>
      <w:r>
        <w:br/>
        <w:t>- verbalni napadi, vrijeđanja, psovanje, nazivanje pogrdnim nazivima i drugim načinima grubog uznemiravanja</w:t>
      </w:r>
      <w:r>
        <w:br/>
        <w:t>- spolno uznemiravanje</w:t>
      </w:r>
      <w:r>
        <w:br/>
        <w:t>- izolacija i uhođenje i svi drugi načini uznemiravanja</w:t>
      </w:r>
      <w:r>
        <w:br/>
      </w:r>
      <w:r>
        <w:br/>
        <w:t>Postupanje škole u slučaju nasilnog ponašanja odrasle osobe prema odrasloj osobi rješava ravnatelj .</w:t>
      </w:r>
      <w:r>
        <w:br/>
        <w:t>Ravnatelj će sukladno člancima 59, 60. i 61. Pravilnika o radu škole preispitati ponašanje učitelja ili zaposlenika škole.</w:t>
      </w:r>
      <w:r>
        <w:br/>
      </w:r>
      <w:r>
        <w:br/>
        <w:t>Članak 12.</w:t>
      </w:r>
      <w:r>
        <w:br/>
        <w:t>Kada ravnatelj utvrdi radnikovo skrivljeno ponašanje u bilo kojem obliku uznemiravanja drugih zaposlenika u školi prema člancima 57. i 58. Pravilnika o radu ravnatelj je ovlašten u zavisnosti težine povrjede obveza iz radnog odnosa izdati zaposleniku upozorenje zbog skrivljenog ponašanja ili mu redovito odnosno izvanredno otkazati ugovor o radu.</w:t>
      </w:r>
      <w:r>
        <w:br/>
      </w:r>
      <w:r>
        <w:br/>
      </w:r>
      <w:r>
        <w:br/>
        <w:t>POSTUPANJE U SLUČAJU NASILJA PREMA UČENIKU OD STRANE ZAPOSLENIKA U ŠKOLI</w:t>
      </w:r>
      <w:r>
        <w:br/>
      </w:r>
      <w:r>
        <w:br/>
        <w:t>Članak 13.</w:t>
      </w:r>
      <w:r>
        <w:br/>
        <w:t>Nije dopušteno učitelju i zaposlenicima škole da prema učenicima pribavljaju zadovoljštinu; izolacija, ignoriranje, neuključivanje, prijetnjama, uvredama, psovanjem, širenjem neistine, tjelesnim napadom i sl. .</w:t>
      </w:r>
      <w:r>
        <w:br/>
      </w:r>
      <w:r>
        <w:br/>
        <w:t>Članak 14.</w:t>
      </w:r>
      <w:r>
        <w:br/>
        <w:t>Ukoliko roditelj ili skrbnik smatra da je njegovom djetetu osobno na bilo koji način učinjeno nasilje mora o tome obavijestiti razrednika, pedagoga i ravnatelja.</w:t>
      </w:r>
      <w:r>
        <w:br/>
        <w:t>Sam učenik može obavijestiti bilo kojeg radnika škole koji je dužan obavijestiti ravnatelja. Nakon usmenih i pisanih izjava učenika, roditelja, svjedoka i odrasle osobe pokreće se postupak protiv odrasle osobe(učitelj ili zaposlenik škole).</w:t>
      </w:r>
      <w:r>
        <w:br/>
      </w:r>
      <w:r>
        <w:br/>
        <w:t>Članak 15.</w:t>
      </w:r>
      <w:r>
        <w:br/>
        <w:t>U slučaju tjelesnog napada ravnatelj je dužan prijaviti slučaj Centru za socijalnu skrb, Uredu državne uprave, javnoj pravobraniteljici i policiji.</w:t>
      </w:r>
      <w:r>
        <w:br/>
      </w:r>
      <w:r>
        <w:br/>
        <w:t>Članak 16.</w:t>
      </w:r>
      <w:r>
        <w:br/>
        <w:t>Kada se utvrdi da je odrasla osoba pogriješila ravnatelj može uručiti pismeno upozorenje ili otkaz ugovora o radu ako se radi o tjelesnom napadu.</w:t>
      </w:r>
      <w:r>
        <w:br/>
      </w:r>
      <w:r>
        <w:br/>
      </w:r>
      <w:r>
        <w:br/>
        <w:t>POSTUPANJE ŠKOLE U SLUČAJU NASILJA PREMA ZAPOSLENICIMA OD STRANE UČENIKA ŠKOLE</w:t>
      </w:r>
      <w:r>
        <w:br/>
      </w:r>
      <w:r>
        <w:br/>
        <w:t>Članak 17.</w:t>
      </w:r>
      <w:r>
        <w:br/>
        <w:t>Učenici škole dužni su se kulturno ophoditi prema zaposlenicima škole.</w:t>
      </w:r>
      <w:r>
        <w:br/>
        <w:t>Nije dopušteno učenicima škole da sebi pribavljaju zadovoljštinu prema zaposlenicima; izolacija, ignoriranje, prijetnjama, uvredama, psovanjem, širenjem neistine, tjelesnim napadom i sl. .</w:t>
      </w:r>
      <w:r>
        <w:br/>
      </w:r>
      <w:r>
        <w:br/>
        <w:t>Članak 18.</w:t>
      </w:r>
      <w:r>
        <w:br/>
        <w:t>Učenik će u razgovoru sa razrednikom, pedagogom biti upoznat s mogućim pedagoškim mjerama. Roditelji moraju biti upoznati s problemom te donesenim rješenjem. Razrednik je dužan postupiti na način da predloži pedagošku mjeru, na razrednom ili učiteljskom vijeću u skladu s Statutom škole.</w:t>
      </w:r>
      <w:r>
        <w:br/>
      </w:r>
    </w:p>
    <w:p w:rsidR="005300C0" w:rsidRDefault="005300C0" w:rsidP="00944DFB">
      <w:pPr>
        <w:pStyle w:val="BodyText"/>
        <w:ind w:left="-142" w:right="283"/>
        <w:jc w:val="left"/>
      </w:pPr>
      <w:r>
        <w:t>Članak 19.</w:t>
      </w:r>
      <w:r>
        <w:br/>
        <w:t>Škola se udružila u UNICEF-ovu Mrežu škola bez nasilja radi očuvanja kvalitete preventivnih aktivnosti, razmjene iskustava i uzajamnog poticanja i obvezna je postupati u skladu s Deklaracijom o zaustavljanju vršnjačkog nasilja od 8.11.2007. god.</w:t>
      </w:r>
    </w:p>
    <w:p w:rsidR="005300C0" w:rsidRPr="00F11D5C" w:rsidRDefault="005300C0" w:rsidP="003757CC">
      <w:pPr>
        <w:pStyle w:val="NormalWeb"/>
        <w:ind w:left="-284" w:right="-567"/>
        <w:rPr>
          <w:b/>
          <w:bCs/>
          <w:sz w:val="32"/>
          <w:szCs w:val="32"/>
        </w:rPr>
      </w:pPr>
      <w:r>
        <w:br/>
      </w:r>
      <w:r>
        <w:br/>
        <w:t>PRIJELAZNE I ZAVRŠNE ODREDBE</w:t>
      </w:r>
      <w:r>
        <w:br/>
      </w:r>
      <w:r>
        <w:br/>
        <w:t>Članak 20.</w:t>
      </w:r>
      <w:r>
        <w:br/>
        <w:t>Ovaj Protokol o postupanju škole u kriznim situacijama prilog je Pravilnika o Kućnom redu škole.</w:t>
      </w:r>
      <w:r>
        <w:br/>
      </w:r>
      <w:r>
        <w:br/>
      </w:r>
      <w:r>
        <w:br/>
        <w:t>Josipovac, 06. veljače 2012.</w:t>
      </w:r>
    </w:p>
    <w:p w:rsidR="005300C0" w:rsidRDefault="005300C0" w:rsidP="00F11D5C">
      <w:pPr>
        <w:pStyle w:val="NormalWeb"/>
        <w:ind w:left="720"/>
      </w:pPr>
    </w:p>
    <w:p w:rsidR="005300C0" w:rsidRPr="007A5DF2" w:rsidRDefault="005300C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5DF2">
        <w:rPr>
          <w:sz w:val="24"/>
          <w:szCs w:val="24"/>
        </w:rPr>
        <w:tab/>
        <w:t>Predsjednik Školskog odbora:</w:t>
      </w:r>
    </w:p>
    <w:p w:rsidR="005300C0" w:rsidRPr="007A5DF2" w:rsidRDefault="005300C0" w:rsidP="00BE2ACA">
      <w:pPr>
        <w:spacing w:after="0" w:line="240" w:lineRule="auto"/>
        <w:rPr>
          <w:sz w:val="24"/>
          <w:szCs w:val="24"/>
        </w:rPr>
      </w:pP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</w:t>
      </w:r>
    </w:p>
    <w:p w:rsidR="005300C0" w:rsidRPr="007A5DF2" w:rsidRDefault="005300C0" w:rsidP="00BE2ACA">
      <w:pPr>
        <w:spacing w:after="0" w:line="240" w:lineRule="auto"/>
        <w:rPr>
          <w:sz w:val="24"/>
          <w:szCs w:val="24"/>
        </w:rPr>
      </w:pP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  <w:t xml:space="preserve">  /Ljiljana Romić/</w:t>
      </w:r>
    </w:p>
    <w:p w:rsidR="005300C0" w:rsidRPr="007A5DF2" w:rsidRDefault="005300C0" w:rsidP="00BE2ACA">
      <w:pPr>
        <w:spacing w:after="0"/>
        <w:rPr>
          <w:sz w:val="24"/>
          <w:szCs w:val="24"/>
        </w:rPr>
      </w:pP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  <w:r w:rsidRPr="007A5DF2">
        <w:rPr>
          <w:sz w:val="24"/>
          <w:szCs w:val="24"/>
        </w:rPr>
        <w:tab/>
      </w:r>
    </w:p>
    <w:sectPr w:rsidR="005300C0" w:rsidRPr="007A5DF2" w:rsidSect="0046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36A3"/>
    <w:multiLevelType w:val="hybridMultilevel"/>
    <w:tmpl w:val="A0E03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F65"/>
    <w:rsid w:val="000D2764"/>
    <w:rsid w:val="00216C53"/>
    <w:rsid w:val="002A5446"/>
    <w:rsid w:val="003757CC"/>
    <w:rsid w:val="003D0FD2"/>
    <w:rsid w:val="004643B3"/>
    <w:rsid w:val="005300C0"/>
    <w:rsid w:val="006853AF"/>
    <w:rsid w:val="006D45D2"/>
    <w:rsid w:val="007A5DF2"/>
    <w:rsid w:val="00943F48"/>
    <w:rsid w:val="00944DFB"/>
    <w:rsid w:val="009E446D"/>
    <w:rsid w:val="00A146FA"/>
    <w:rsid w:val="00A15C25"/>
    <w:rsid w:val="00AB4B9C"/>
    <w:rsid w:val="00AF2572"/>
    <w:rsid w:val="00B36A76"/>
    <w:rsid w:val="00B93AF6"/>
    <w:rsid w:val="00BB7AC3"/>
    <w:rsid w:val="00BC6BE8"/>
    <w:rsid w:val="00BE2ACA"/>
    <w:rsid w:val="00C229C7"/>
    <w:rsid w:val="00D101C1"/>
    <w:rsid w:val="00F11D5C"/>
    <w:rsid w:val="00F2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rsid w:val="00944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4D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1633</Words>
  <Characters>9310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POSTUPANJU ŠKOLE U KRIZNIM SITUACIJAMA</dc:title>
  <dc:subject/>
  <dc:creator>Vladimir Becic</dc:creator>
  <cp:keywords/>
  <dc:description/>
  <cp:lastModifiedBy>Skola</cp:lastModifiedBy>
  <cp:revision>2</cp:revision>
  <cp:lastPrinted>2011-05-23T06:09:00Z</cp:lastPrinted>
  <dcterms:created xsi:type="dcterms:W3CDTF">2012-02-28T08:32:00Z</dcterms:created>
  <dcterms:modified xsi:type="dcterms:W3CDTF">2012-02-28T08:32:00Z</dcterms:modified>
</cp:coreProperties>
</file>